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xmlns:wp14="http://schemas.microsoft.com/office/word/2010/wordml" w:rsidRPr="00D96ADE" w:rsidR="00BA7F24" w:rsidP="00D96ADE" w:rsidRDefault="00D96ADE" w14:paraId="18B17BAF" wp14:textId="77777777">
      <w:pPr>
        <w:spacing w:after="19"/>
        <w:jc w:val="center"/>
        <w:rPr>
          <w:rFonts w:ascii="Gadugi" w:hAnsi="Gadugi"/>
          <w:b/>
          <w:sz w:val="40"/>
        </w:rPr>
      </w:pPr>
      <w:proofErr w:type="spellStart"/>
      <w:r>
        <w:rPr>
          <w:rFonts w:ascii="Gadugi" w:hAnsi="Gadugi"/>
          <w:b/>
          <w:sz w:val="40"/>
        </w:rPr>
        <w:t>Ársætlan</w:t>
      </w:r>
      <w:proofErr w:type="spellEnd"/>
      <w:r>
        <w:rPr>
          <w:rFonts w:ascii="Gadugi" w:hAnsi="Gadugi"/>
          <w:b/>
          <w:sz w:val="40"/>
        </w:rPr>
        <w:t xml:space="preserve"> fyri lærugrein</w:t>
      </w:r>
    </w:p>
    <w:p xmlns:wp14="http://schemas.microsoft.com/office/word/2010/wordml" w:rsidRPr="00D96ADE" w:rsidR="00D96ADE" w:rsidP="00D96ADE" w:rsidRDefault="00D96ADE" w14:paraId="2222002B" wp14:textId="77777777">
      <w:pPr>
        <w:spacing w:after="19"/>
        <w:jc w:val="center"/>
        <w:rPr>
          <w:rFonts w:ascii="Gadugi" w:hAnsi="Gadugi"/>
        </w:rPr>
      </w:pPr>
      <w:r w:rsidRPr="00D96ADE">
        <w:rPr>
          <w:rFonts w:ascii="Gadugi" w:hAnsi="Gadugi"/>
        </w:rPr>
        <w:t xml:space="preserve">Lærarin, sum undirvísir í lærugreinini, ger </w:t>
      </w:r>
      <w:proofErr w:type="spellStart"/>
      <w:r w:rsidRPr="00D96ADE">
        <w:rPr>
          <w:rFonts w:ascii="Gadugi" w:hAnsi="Gadugi"/>
        </w:rPr>
        <w:t>ársætlan</w:t>
      </w:r>
      <w:proofErr w:type="spellEnd"/>
      <w:r w:rsidRPr="00D96ADE">
        <w:rPr>
          <w:rFonts w:ascii="Gadugi" w:hAnsi="Gadugi"/>
        </w:rPr>
        <w:t>, sum verður latin leiðslu skúlans fyri 15 sept.</w:t>
      </w:r>
    </w:p>
    <w:p xmlns:wp14="http://schemas.microsoft.com/office/word/2010/wordml" w:rsidRPr="00D96ADE" w:rsidR="00BA7F24" w:rsidRDefault="00DB28CD" w14:paraId="29D6B04F" wp14:textId="77777777">
      <w:pPr>
        <w:spacing w:after="0"/>
        <w:rPr>
          <w:rFonts w:ascii="Gadugi" w:hAnsi="Gadugi"/>
        </w:rPr>
      </w:pPr>
      <w:r w:rsidRPr="00D96ADE">
        <w:rPr>
          <w:rFonts w:ascii="Gadugi" w:hAnsi="Gadugi"/>
          <w:sz w:val="24"/>
        </w:rPr>
        <w:t xml:space="preserve"> </w:t>
      </w:r>
    </w:p>
    <w:tbl>
      <w:tblPr>
        <w:tblStyle w:val="TableGrid"/>
        <w:tblW w:w="10458" w:type="dxa"/>
        <w:tblInd w:w="6" w:type="dxa"/>
        <w:tblCellMar>
          <w:top w:w="4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93"/>
        <w:gridCol w:w="8665"/>
      </w:tblGrid>
      <w:tr xmlns:wp14="http://schemas.microsoft.com/office/word/2010/wordml" w:rsidRPr="00D96ADE" w:rsidR="00BA7F24" w:rsidTr="6FA08B09" w14:paraId="49C03381" wp14:textId="77777777">
        <w:trPr>
          <w:trHeight w:val="426"/>
        </w:trPr>
        <w:tc>
          <w:tcPr>
            <w:tcW w:w="1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DB3E2"/>
            <w:tcMar/>
          </w:tcPr>
          <w:p w:rsidRPr="00D96ADE" w:rsidR="00BA7F24" w:rsidRDefault="00DB28CD" w14:paraId="76F8E5BA" wp14:textId="77777777">
            <w:pPr>
              <w:spacing w:after="0"/>
              <w:rPr>
                <w:rFonts w:ascii="Gadugi" w:hAnsi="Gadugi"/>
              </w:rPr>
            </w:pPr>
            <w:r w:rsidRPr="00D96ADE">
              <w:rPr>
                <w:rFonts w:ascii="Gadugi" w:hAnsi="Gadugi"/>
                <w:b/>
                <w:sz w:val="24"/>
              </w:rPr>
              <w:t>Skúlaár</w:t>
            </w:r>
            <w:r w:rsidRPr="00D96ADE">
              <w:rPr>
                <w:rFonts w:ascii="Gadugi" w:hAnsi="Gadugi"/>
                <w:sz w:val="24"/>
              </w:rPr>
              <w:t xml:space="preserve"> </w:t>
            </w:r>
          </w:p>
        </w:tc>
        <w:tc>
          <w:tcPr>
            <w:tcW w:w="86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96ADE" w:rsidR="00BA7F24" w:rsidRDefault="001A51BA" w14:paraId="19780167" wp14:textId="77777777">
            <w:pPr>
              <w:spacing w:after="0"/>
              <w:ind w:left="2"/>
              <w:rPr>
                <w:rFonts w:ascii="Gadugi" w:hAnsi="Gadugi"/>
              </w:rPr>
            </w:pPr>
            <w:r>
              <w:rPr>
                <w:rFonts w:ascii="Gadugi" w:hAnsi="Gadugi"/>
                <w:sz w:val="24"/>
              </w:rPr>
              <w:t>2020 - 2021</w:t>
            </w:r>
            <w:r w:rsidRPr="00D96ADE" w:rsidR="00DB28CD">
              <w:rPr>
                <w:rFonts w:ascii="Gadugi" w:hAnsi="Gadugi"/>
                <w:sz w:val="24"/>
              </w:rPr>
              <w:t xml:space="preserve"> </w:t>
            </w:r>
          </w:p>
        </w:tc>
      </w:tr>
      <w:tr xmlns:wp14="http://schemas.microsoft.com/office/word/2010/wordml" w:rsidRPr="00D96ADE" w:rsidR="00BA7F24" w:rsidTr="6FA08B09" w14:paraId="01812E6F" wp14:textId="77777777">
        <w:trPr>
          <w:trHeight w:val="427"/>
        </w:trPr>
        <w:tc>
          <w:tcPr>
            <w:tcW w:w="1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DB3E2"/>
            <w:tcMar/>
          </w:tcPr>
          <w:p w:rsidRPr="00D96ADE" w:rsidR="00BA7F24" w:rsidRDefault="00DB28CD" w14:paraId="55F255BD" wp14:textId="77777777">
            <w:pPr>
              <w:spacing w:after="0"/>
              <w:rPr>
                <w:rFonts w:ascii="Gadugi" w:hAnsi="Gadugi"/>
              </w:rPr>
            </w:pPr>
            <w:r w:rsidRPr="00D96ADE">
              <w:rPr>
                <w:rFonts w:ascii="Gadugi" w:hAnsi="Gadugi"/>
                <w:b/>
                <w:sz w:val="24"/>
              </w:rPr>
              <w:t>Skúli</w:t>
            </w:r>
            <w:r w:rsidRPr="00D96ADE">
              <w:rPr>
                <w:rFonts w:ascii="Gadugi" w:hAnsi="Gadugi"/>
                <w:sz w:val="24"/>
              </w:rPr>
              <w:t xml:space="preserve"> </w:t>
            </w:r>
          </w:p>
        </w:tc>
        <w:tc>
          <w:tcPr>
            <w:tcW w:w="86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96ADE" w:rsidR="00BA7F24" w:rsidRDefault="00DB28CD" w14:paraId="6B4DA1DE" wp14:textId="77777777">
            <w:pPr>
              <w:spacing w:after="0"/>
              <w:ind w:left="2"/>
              <w:rPr>
                <w:rFonts w:ascii="Gadugi" w:hAnsi="Gadugi"/>
              </w:rPr>
            </w:pPr>
            <w:r w:rsidRPr="00D96ADE">
              <w:rPr>
                <w:rFonts w:ascii="Gadugi" w:hAnsi="Gadugi"/>
                <w:sz w:val="24"/>
              </w:rPr>
              <w:t xml:space="preserve">Skúlin við Streymin </w:t>
            </w:r>
          </w:p>
        </w:tc>
      </w:tr>
      <w:tr xmlns:wp14="http://schemas.microsoft.com/office/word/2010/wordml" w:rsidRPr="00D96ADE" w:rsidR="00BA7F24" w:rsidTr="6FA08B09" w14:paraId="02C5F6B1" wp14:textId="77777777">
        <w:trPr>
          <w:trHeight w:val="427"/>
        </w:trPr>
        <w:tc>
          <w:tcPr>
            <w:tcW w:w="1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DB3E2"/>
            <w:tcMar/>
          </w:tcPr>
          <w:p w:rsidRPr="00D96ADE" w:rsidR="00BA7F24" w:rsidRDefault="00DB28CD" w14:paraId="5EE50537" wp14:textId="77777777">
            <w:pPr>
              <w:spacing w:after="0"/>
              <w:rPr>
                <w:rFonts w:ascii="Gadugi" w:hAnsi="Gadugi"/>
              </w:rPr>
            </w:pPr>
            <w:proofErr w:type="spellStart"/>
            <w:r w:rsidRPr="00D96ADE">
              <w:rPr>
                <w:rFonts w:ascii="Gadugi" w:hAnsi="Gadugi"/>
                <w:b/>
                <w:sz w:val="24"/>
              </w:rPr>
              <w:t>Floksstig</w:t>
            </w:r>
            <w:proofErr w:type="spellEnd"/>
            <w:r w:rsidRPr="00D96ADE">
              <w:rPr>
                <w:rFonts w:ascii="Gadugi" w:hAnsi="Gadugi"/>
                <w:sz w:val="24"/>
              </w:rPr>
              <w:t xml:space="preserve"> </w:t>
            </w:r>
          </w:p>
        </w:tc>
        <w:tc>
          <w:tcPr>
            <w:tcW w:w="86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96ADE" w:rsidR="00BA7F24" w:rsidRDefault="001A51BA" w14:paraId="394AB0FB" wp14:textId="77777777">
            <w:pPr>
              <w:spacing w:after="0"/>
              <w:ind w:left="2"/>
              <w:rPr>
                <w:rFonts w:ascii="Gadugi" w:hAnsi="Gadugi"/>
              </w:rPr>
            </w:pPr>
            <w:r>
              <w:rPr>
                <w:rFonts w:ascii="Gadugi" w:hAnsi="Gadugi"/>
                <w:sz w:val="24"/>
              </w:rPr>
              <w:t>6. og 7</w:t>
            </w:r>
            <w:r w:rsidRPr="00D96ADE" w:rsidR="00DB28CD">
              <w:rPr>
                <w:rFonts w:ascii="Gadugi" w:hAnsi="Gadugi"/>
                <w:sz w:val="24"/>
              </w:rPr>
              <w:t xml:space="preserve">. flokk </w:t>
            </w:r>
          </w:p>
        </w:tc>
      </w:tr>
      <w:tr xmlns:wp14="http://schemas.microsoft.com/office/word/2010/wordml" w:rsidRPr="00D96ADE" w:rsidR="00BA7F24" w:rsidTr="6FA08B09" w14:paraId="6831EF84" wp14:textId="77777777">
        <w:trPr>
          <w:trHeight w:val="427"/>
        </w:trPr>
        <w:tc>
          <w:tcPr>
            <w:tcW w:w="1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DB3E2"/>
            <w:tcMar/>
          </w:tcPr>
          <w:p w:rsidRPr="00D96ADE" w:rsidR="00BA7F24" w:rsidRDefault="00DB28CD" w14:paraId="4C34629A" wp14:textId="77777777">
            <w:pPr>
              <w:spacing w:after="0"/>
              <w:rPr>
                <w:rFonts w:ascii="Gadugi" w:hAnsi="Gadugi"/>
              </w:rPr>
            </w:pPr>
            <w:r w:rsidRPr="00D96ADE">
              <w:rPr>
                <w:rFonts w:ascii="Gadugi" w:hAnsi="Gadugi"/>
                <w:b/>
                <w:sz w:val="24"/>
              </w:rPr>
              <w:t>Lærugrein</w:t>
            </w:r>
            <w:r w:rsidRPr="00D96ADE">
              <w:rPr>
                <w:rFonts w:ascii="Gadugi" w:hAnsi="Gadugi"/>
                <w:sz w:val="24"/>
              </w:rPr>
              <w:t xml:space="preserve"> </w:t>
            </w:r>
          </w:p>
        </w:tc>
        <w:tc>
          <w:tcPr>
            <w:tcW w:w="86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96ADE" w:rsidR="00BA7F24" w:rsidRDefault="001A51BA" w14:paraId="3838C27B" wp14:textId="6850C8D0">
            <w:pPr>
              <w:spacing w:after="0"/>
              <w:ind w:left="2"/>
              <w:rPr>
                <w:rFonts w:ascii="Gadugi" w:hAnsi="Gadugi"/>
              </w:rPr>
            </w:pPr>
            <w:r w:rsidRPr="6FA08B09" w:rsidR="001A51BA">
              <w:rPr>
                <w:rFonts w:ascii="Gadugi" w:hAnsi="Gadugi"/>
                <w:sz w:val="24"/>
                <w:szCs w:val="24"/>
              </w:rPr>
              <w:t>H</w:t>
            </w:r>
            <w:r w:rsidRPr="6FA08B09" w:rsidR="00DB28CD">
              <w:rPr>
                <w:rFonts w:ascii="Gadugi" w:hAnsi="Gadugi"/>
                <w:sz w:val="24"/>
                <w:szCs w:val="24"/>
              </w:rPr>
              <w:t>ondarbeið</w:t>
            </w:r>
            <w:r w:rsidRPr="6FA08B09" w:rsidR="1DB9FA3F">
              <w:rPr>
                <w:rFonts w:ascii="Gadugi" w:hAnsi="Gadugi"/>
                <w:sz w:val="24"/>
                <w:szCs w:val="24"/>
              </w:rPr>
              <w:t>i</w:t>
            </w:r>
            <w:r w:rsidRPr="6FA08B09" w:rsidR="00DB28CD">
              <w:rPr>
                <w:rFonts w:ascii="Gadugi" w:hAnsi="Gadugi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D96ADE" w:rsidR="00BA7F24" w:rsidTr="6FA08B09" w14:paraId="02CF1681" wp14:textId="77777777">
        <w:trPr>
          <w:trHeight w:val="425"/>
        </w:trPr>
        <w:tc>
          <w:tcPr>
            <w:tcW w:w="1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DB3E2"/>
            <w:tcMar/>
          </w:tcPr>
          <w:p w:rsidRPr="00D96ADE" w:rsidR="00BA7F24" w:rsidRDefault="00DB28CD" w14:paraId="06DAAD4E" wp14:textId="77777777">
            <w:pPr>
              <w:spacing w:after="0"/>
              <w:rPr>
                <w:rFonts w:ascii="Gadugi" w:hAnsi="Gadugi"/>
              </w:rPr>
            </w:pPr>
            <w:r w:rsidRPr="00D96ADE">
              <w:rPr>
                <w:rFonts w:ascii="Gadugi" w:hAnsi="Gadugi"/>
                <w:b/>
                <w:sz w:val="24"/>
              </w:rPr>
              <w:t>Lærari</w:t>
            </w:r>
            <w:r w:rsidRPr="00D96ADE">
              <w:rPr>
                <w:rFonts w:ascii="Gadugi" w:hAnsi="Gadugi"/>
                <w:sz w:val="24"/>
              </w:rPr>
              <w:t xml:space="preserve"> </w:t>
            </w:r>
          </w:p>
        </w:tc>
        <w:tc>
          <w:tcPr>
            <w:tcW w:w="86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96ADE" w:rsidR="00BA7F24" w:rsidRDefault="001A51BA" w14:paraId="08FA20B5" wp14:textId="77777777">
            <w:pPr>
              <w:spacing w:after="0"/>
              <w:ind w:left="2"/>
              <w:rPr>
                <w:rFonts w:ascii="Gadugi" w:hAnsi="Gadugi"/>
              </w:rPr>
            </w:pPr>
            <w:r>
              <w:rPr>
                <w:rFonts w:ascii="Gadugi" w:hAnsi="Gadugi"/>
                <w:sz w:val="24"/>
              </w:rPr>
              <w:t xml:space="preserve">Annika </w:t>
            </w:r>
            <w:proofErr w:type="spellStart"/>
            <w:r>
              <w:rPr>
                <w:rFonts w:ascii="Gadugi" w:hAnsi="Gadugi"/>
                <w:sz w:val="24"/>
              </w:rPr>
              <w:t>Zachariasen</w:t>
            </w:r>
            <w:proofErr w:type="spellEnd"/>
            <w:r w:rsidRPr="00D96ADE" w:rsidR="00DB28CD">
              <w:rPr>
                <w:rFonts w:ascii="Gadugi" w:hAnsi="Gadugi"/>
                <w:sz w:val="24"/>
              </w:rPr>
              <w:t xml:space="preserve"> </w:t>
            </w:r>
          </w:p>
        </w:tc>
      </w:tr>
    </w:tbl>
    <w:p xmlns:wp14="http://schemas.microsoft.com/office/word/2010/wordml" w:rsidRPr="00D96ADE" w:rsidR="00BA7F24" w:rsidRDefault="00DB28CD" w14:paraId="254A6633" wp14:textId="77777777">
      <w:pPr>
        <w:spacing w:after="0"/>
        <w:rPr>
          <w:rFonts w:ascii="Gadugi" w:hAnsi="Gadugi"/>
        </w:rPr>
      </w:pPr>
      <w:r w:rsidRPr="00D96ADE">
        <w:rPr>
          <w:rFonts w:ascii="Gadugi" w:hAnsi="Gadugi"/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069D8F94" wp14:editId="7777777">
                <wp:simplePos x="0" y="0"/>
                <wp:positionH relativeFrom="page">
                  <wp:posOffset>0</wp:posOffset>
                </wp:positionH>
                <wp:positionV relativeFrom="page">
                  <wp:posOffset>10009251</wp:posOffset>
                </wp:positionV>
                <wp:extent cx="7266306" cy="9525"/>
                <wp:effectExtent l="0" t="0" r="0" b="0"/>
                <wp:wrapTopAndBottom/>
                <wp:docPr id="2115" name="Group 2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6306" cy="9525"/>
                          <a:chOff x="0" y="0"/>
                          <a:chExt cx="7266306" cy="9525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72663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6306">
                                <a:moveTo>
                                  <a:pt x="72663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 w14:anchorId="7F086151">
              <v:group id="Group 2115" style="position:absolute;margin-left:0;margin-top:788.15pt;width:572.15pt;height:.75pt;z-index:251659264;mso-position-horizontal-relative:page;mso-position-vertical-relative:page" coordsize="72663,95" o:spid="_x0000_s1026" w14:anchorId="6E1A77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">
                <v:shape id="Shape 47" style="position:absolute;width:72663;height:0;visibility:visible;mso-wrap-style:square;v-text-anchor:top" coordsize="7266306,0" o:spid="_x0000_s1027" filled="f" path="m7266306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">
                  <v:path textboxrect="0,0,7266306,0" arrowok="t"/>
                </v:shape>
                <w10:wrap type="topAndBottom" anchorx="page" anchory="page"/>
              </v:group>
            </w:pict>
          </mc:Fallback>
        </mc:AlternateContent>
      </w:r>
      <w:r w:rsidRPr="00D96ADE">
        <w:rPr>
          <w:rFonts w:ascii="Gadugi" w:hAnsi="Gadugi"/>
          <w:sz w:val="24"/>
        </w:rPr>
        <w:t xml:space="preserve"> </w:t>
      </w:r>
    </w:p>
    <w:tbl>
      <w:tblPr>
        <w:tblStyle w:val="TableGrid"/>
        <w:tblW w:w="10458" w:type="dxa"/>
        <w:tblInd w:w="6" w:type="dxa"/>
        <w:tblCellMar>
          <w:top w:w="5" w:type="dxa"/>
          <w:left w:w="4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91"/>
        <w:gridCol w:w="8667"/>
      </w:tblGrid>
      <w:tr xmlns:wp14="http://schemas.microsoft.com/office/word/2010/wordml" w:rsidRPr="00D96ADE" w:rsidR="00BA7F24" w14:paraId="0EF4D966" wp14:textId="77777777">
        <w:trPr>
          <w:trHeight w:val="7617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3E2"/>
          </w:tcPr>
          <w:p w:rsidRPr="00D96ADE" w:rsidR="00BA7F24" w:rsidRDefault="00DB28CD" w14:paraId="297F7F81" wp14:textId="77777777">
            <w:pPr>
              <w:spacing w:after="0"/>
              <w:ind w:left="63"/>
              <w:rPr>
                <w:rFonts w:ascii="Gadugi" w:hAnsi="Gadugi"/>
              </w:rPr>
            </w:pPr>
            <w:proofErr w:type="spellStart"/>
            <w:r w:rsidRPr="00D96ADE">
              <w:rPr>
                <w:rFonts w:ascii="Gadugi" w:hAnsi="Gadugi"/>
                <w:b/>
                <w:sz w:val="24"/>
              </w:rPr>
              <w:t>Ársætlan</w:t>
            </w:r>
            <w:proofErr w:type="spellEnd"/>
            <w:r w:rsidRPr="00D96ADE">
              <w:rPr>
                <w:rFonts w:ascii="Gadugi" w:hAnsi="Gadugi"/>
                <w:b/>
                <w:sz w:val="24"/>
              </w:rPr>
              <w:t xml:space="preserve"> fyri lærugrein</w:t>
            </w:r>
            <w:r w:rsidRPr="00D96ADE">
              <w:rPr>
                <w:rFonts w:ascii="Gadugi" w:hAnsi="Gadugi"/>
                <w:sz w:val="24"/>
              </w:rPr>
              <w:t xml:space="preserve"> </w:t>
            </w:r>
          </w:p>
        </w:tc>
        <w:tc>
          <w:tcPr>
            <w:tcW w:w="8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1A2" w:rsidR="004F7F48" w:rsidRDefault="004F7F48" w14:paraId="672A6659" wp14:textId="77777777">
            <w:pPr>
              <w:spacing w:after="0"/>
              <w:ind w:left="65"/>
              <w:rPr>
                <w:rFonts w:ascii="Gadugi" w:hAnsi="Gadugi" w:eastAsia="Times New Roman" w:cs="Times New Roman"/>
                <w:sz w:val="24"/>
              </w:rPr>
            </w:pPr>
          </w:p>
          <w:p w:rsidRPr="002C51A2" w:rsidR="00BA7F24" w:rsidRDefault="004F7F48" w14:paraId="5EDFE816" wp14:textId="77777777">
            <w:pPr>
              <w:spacing w:after="0"/>
              <w:ind w:left="65"/>
              <w:rPr>
                <w:rFonts w:ascii="Gadugi" w:hAnsi="Gadugi"/>
              </w:rPr>
            </w:pPr>
            <w:proofErr w:type="spellStart"/>
            <w:r w:rsidRPr="002C51A2">
              <w:rPr>
                <w:rFonts w:ascii="Gadugi" w:hAnsi="Gadugi" w:eastAsia="Times New Roman"/>
                <w:sz w:val="24"/>
                <w:szCs w:val="24"/>
              </w:rPr>
              <w:t>Ársætlanin</w:t>
            </w:r>
            <w:proofErr w:type="spellEnd"/>
            <w:r w:rsidRPr="002C51A2">
              <w:rPr>
                <w:rFonts w:ascii="Gadugi" w:hAnsi="Gadugi" w:eastAsia="Times New Roman"/>
                <w:sz w:val="24"/>
                <w:szCs w:val="24"/>
              </w:rPr>
              <w:t xml:space="preserve"> er, at varðveita og menna áhuga og skapandi evnini hjá næminginum. At geva næminginum møguleika at ogna sær ymiskar </w:t>
            </w:r>
            <w:proofErr w:type="spellStart"/>
            <w:r w:rsidRPr="002C51A2">
              <w:rPr>
                <w:rFonts w:ascii="Gadugi" w:hAnsi="Gadugi" w:eastAsia="Times New Roman"/>
                <w:sz w:val="24"/>
                <w:szCs w:val="24"/>
              </w:rPr>
              <w:t>tilevningar</w:t>
            </w:r>
            <w:proofErr w:type="spellEnd"/>
            <w:r w:rsidRPr="002C51A2">
              <w:rPr>
                <w:rFonts w:ascii="Gadugi" w:hAnsi="Gadugi" w:eastAsia="Times New Roman"/>
                <w:sz w:val="24"/>
                <w:szCs w:val="24"/>
              </w:rPr>
              <w:t xml:space="preserve">- og arbeiðshættir, so hann verður førur fyri at handfara amboð og tilfar á tryggan og </w:t>
            </w:r>
            <w:proofErr w:type="spellStart"/>
            <w:r w:rsidRPr="002C51A2">
              <w:rPr>
                <w:rFonts w:ascii="Gadugi" w:hAnsi="Gadugi" w:eastAsia="Times New Roman"/>
                <w:sz w:val="24"/>
                <w:szCs w:val="24"/>
              </w:rPr>
              <w:t>fullgóðan</w:t>
            </w:r>
            <w:proofErr w:type="spellEnd"/>
            <w:r w:rsidRPr="002C51A2">
              <w:rPr>
                <w:rFonts w:ascii="Gadugi" w:hAnsi="Gadugi" w:eastAsia="Times New Roman"/>
                <w:sz w:val="24"/>
                <w:szCs w:val="24"/>
              </w:rPr>
              <w:t xml:space="preserve"> hátt. At menna ansin fyri útsjónd, sniði soleiðis at næmingurin lærir at virðismeta týdningin á tilevnaðum lutum. At geva næminginum møguleikan at ogna sær kunnleika um fjølbroytt tilfar og møguleikar at skapa og evna burturúr hesum tilfari.  </w:t>
            </w:r>
          </w:p>
          <w:p w:rsidR="002C51A2" w:rsidRDefault="002C51A2" w14:paraId="0A37501D" wp14:textId="77777777">
            <w:pPr>
              <w:spacing w:after="0"/>
              <w:ind w:left="65"/>
              <w:rPr>
                <w:rFonts w:ascii="Gadugi" w:hAnsi="Gadugi" w:eastAsia="Times New Roman" w:cs="Times New Roman"/>
                <w:sz w:val="24"/>
              </w:rPr>
            </w:pPr>
          </w:p>
          <w:p w:rsidRPr="002C51A2" w:rsidR="00BA7F24" w:rsidRDefault="00DB28CD" w14:paraId="4505B935" wp14:textId="77777777">
            <w:pPr>
              <w:spacing w:after="0"/>
              <w:ind w:left="65"/>
              <w:rPr>
                <w:rFonts w:ascii="Gadugi" w:hAnsi="Gadugi"/>
              </w:rPr>
            </w:pPr>
            <w:r w:rsidRPr="002C51A2">
              <w:rPr>
                <w:rFonts w:ascii="Gadugi" w:hAnsi="Gadugi" w:eastAsia="Times New Roman" w:cs="Times New Roman"/>
                <w:sz w:val="24"/>
              </w:rPr>
              <w:t>Lærugreinin umfata</w:t>
            </w:r>
            <w:r w:rsidRPr="002C51A2" w:rsidR="001A51BA">
              <w:rPr>
                <w:rFonts w:ascii="Gadugi" w:hAnsi="Gadugi" w:eastAsia="Times New Roman" w:cs="Times New Roman"/>
                <w:sz w:val="24"/>
              </w:rPr>
              <w:t>r allar næmingarnar í 6. og 7.</w:t>
            </w:r>
            <w:r w:rsidRPr="002C51A2">
              <w:rPr>
                <w:rFonts w:ascii="Gadugi" w:hAnsi="Gadugi" w:eastAsia="Times New Roman" w:cs="Times New Roman"/>
                <w:sz w:val="24"/>
              </w:rPr>
              <w:t xml:space="preserve"> flokki. </w:t>
            </w:r>
          </w:p>
          <w:p w:rsidRPr="002C51A2" w:rsidR="00BA7F24" w:rsidRDefault="001A51BA" w14:paraId="70F9A200" wp14:textId="77777777">
            <w:pPr>
              <w:spacing w:after="0" w:line="238" w:lineRule="auto"/>
              <w:ind w:left="65"/>
              <w:rPr>
                <w:rFonts w:ascii="Gadugi" w:hAnsi="Gadugi"/>
              </w:rPr>
            </w:pPr>
            <w:r w:rsidRPr="002C51A2">
              <w:rPr>
                <w:rFonts w:ascii="Gadugi" w:hAnsi="Gadugi" w:eastAsia="Times New Roman" w:cs="Times New Roman"/>
                <w:sz w:val="24"/>
              </w:rPr>
              <w:t>Næmingarnir eru í trimum</w:t>
            </w:r>
            <w:r w:rsidRPr="002C51A2" w:rsidR="00DB28CD">
              <w:rPr>
                <w:rFonts w:ascii="Gadugi" w:hAnsi="Gadugi" w:eastAsia="Times New Roman" w:cs="Times New Roman"/>
                <w:sz w:val="24"/>
              </w:rPr>
              <w:t xml:space="preserve"> bólkum og skifta ímillum lærugreinarnar hondarbei</w:t>
            </w:r>
            <w:r w:rsidRPr="002C51A2">
              <w:rPr>
                <w:rFonts w:ascii="Gadugi" w:hAnsi="Gadugi" w:eastAsia="Times New Roman" w:cs="Times New Roman"/>
                <w:sz w:val="24"/>
              </w:rPr>
              <w:t>ð, smíð og heimkunnleika</w:t>
            </w:r>
            <w:r w:rsidRPr="002C51A2" w:rsidR="00DB28CD">
              <w:rPr>
                <w:rFonts w:ascii="Gadugi" w:hAnsi="Gadugi" w:eastAsia="Times New Roman" w:cs="Times New Roman"/>
                <w:sz w:val="24"/>
              </w:rPr>
              <w:t xml:space="preserve">. </w:t>
            </w:r>
          </w:p>
          <w:p w:rsidRPr="002C51A2" w:rsidR="00BA7F24" w:rsidRDefault="00DB28CD" w14:paraId="0A6959E7" wp14:textId="77777777">
            <w:pPr>
              <w:spacing w:after="0"/>
              <w:ind w:left="65"/>
              <w:rPr>
                <w:rFonts w:ascii="Gadugi" w:hAnsi="Gadugi"/>
              </w:rPr>
            </w:pPr>
            <w:r w:rsidRPr="002C51A2">
              <w:rPr>
                <w:rFonts w:ascii="Gadugi" w:hAnsi="Gadugi" w:eastAsia="Times New Roman" w:cs="Times New Roman"/>
                <w:sz w:val="24"/>
              </w:rPr>
              <w:t xml:space="preserve"> </w:t>
            </w:r>
          </w:p>
          <w:p w:rsidR="00BA7F24" w:rsidP="002C51A2" w:rsidRDefault="002C51A2" w14:paraId="7756148B" wp14:textId="77777777">
            <w:pPr>
              <w:spacing w:after="0"/>
              <w:ind w:left="65"/>
              <w:rPr>
                <w:rFonts w:ascii="Gadugi" w:hAnsi="Gadugi" w:eastAsia="Times New Roman" w:cs="Times New Roman"/>
                <w:sz w:val="24"/>
              </w:rPr>
            </w:pPr>
            <w:r>
              <w:rPr>
                <w:rFonts w:ascii="Gadugi" w:hAnsi="Gadugi" w:eastAsia="Times New Roman" w:cs="Times New Roman"/>
                <w:sz w:val="24"/>
              </w:rPr>
              <w:t xml:space="preserve">Eitt av endamálinum við lærugreinini er at næmingarnir uppliva gleðina av at </w:t>
            </w:r>
            <w:r w:rsidRPr="002C51A2" w:rsidR="00DB28CD">
              <w:rPr>
                <w:rFonts w:ascii="Gadugi" w:hAnsi="Gadugi" w:eastAsia="Times New Roman" w:cs="Times New Roman"/>
                <w:sz w:val="24"/>
              </w:rPr>
              <w:t xml:space="preserve"> </w:t>
            </w:r>
            <w:r w:rsidRPr="002C51A2" w:rsidR="00DB28CD">
              <w:rPr>
                <w:rFonts w:ascii="Gadugi" w:hAnsi="Gadugi" w:eastAsia="Times New Roman" w:cs="Times New Roman"/>
                <w:sz w:val="24"/>
              </w:rPr>
              <w:t>skapa</w:t>
            </w:r>
            <w:r>
              <w:rPr>
                <w:rFonts w:ascii="Gadugi" w:hAnsi="Gadugi" w:eastAsia="Times New Roman" w:cs="Times New Roman"/>
                <w:sz w:val="24"/>
              </w:rPr>
              <w:t xml:space="preserve"> og at næmingarnir fáa kensluna av at teir duga at skapa.</w:t>
            </w:r>
          </w:p>
          <w:p w:rsidRPr="002C51A2" w:rsidR="002C51A2" w:rsidP="002C51A2" w:rsidRDefault="002C51A2" w14:paraId="0A2A2495" wp14:textId="77777777">
            <w:pPr>
              <w:spacing w:after="0"/>
              <w:ind w:left="65"/>
              <w:rPr>
                <w:rFonts w:ascii="Gadugi" w:hAnsi="Gadugi"/>
              </w:rPr>
            </w:pPr>
            <w:r>
              <w:rPr>
                <w:rFonts w:ascii="Gadugi" w:hAnsi="Gadugi" w:eastAsia="Times New Roman" w:cs="Times New Roman"/>
                <w:sz w:val="24"/>
              </w:rPr>
              <w:t>Næmingarnir skulu eisini sleppa at hugsavna seg.</w:t>
            </w:r>
          </w:p>
          <w:p w:rsidRPr="002C51A2" w:rsidR="00BA7F24" w:rsidRDefault="00DB28CD" w14:paraId="100C5B58" wp14:textId="77777777">
            <w:pPr>
              <w:spacing w:after="0"/>
              <w:ind w:left="65"/>
              <w:rPr>
                <w:rFonts w:ascii="Gadugi" w:hAnsi="Gadugi"/>
              </w:rPr>
            </w:pPr>
            <w:r w:rsidRPr="002C51A2">
              <w:rPr>
                <w:rFonts w:ascii="Gadugi" w:hAnsi="Gadugi" w:eastAsia="Times New Roman" w:cs="Times New Roman"/>
                <w:sz w:val="24"/>
              </w:rPr>
              <w:t xml:space="preserve"> </w:t>
            </w:r>
          </w:p>
          <w:p w:rsidRPr="002C51A2" w:rsidR="00BA7F24" w:rsidRDefault="00DB28CD" w14:paraId="525E0FC4" wp14:textId="77777777">
            <w:pPr>
              <w:spacing w:after="0" w:line="238" w:lineRule="auto"/>
              <w:ind w:left="65"/>
              <w:rPr>
                <w:rFonts w:ascii="Gadugi" w:hAnsi="Gadugi"/>
              </w:rPr>
            </w:pPr>
            <w:r w:rsidRPr="002C51A2">
              <w:rPr>
                <w:rFonts w:ascii="Gadugi" w:hAnsi="Gadugi" w:eastAsia="Times New Roman" w:cs="Times New Roman"/>
                <w:sz w:val="24"/>
              </w:rPr>
              <w:t xml:space="preserve">Í lærugreinini hevur tað týdning at næmingarnir læra at handfara amboð og tilfar, sum eru knýtt at lærugreinini. </w:t>
            </w:r>
          </w:p>
          <w:p w:rsidRPr="002C51A2" w:rsidR="00BA7F24" w:rsidRDefault="00DB28CD" w14:paraId="12F40E89" wp14:textId="77777777">
            <w:pPr>
              <w:spacing w:after="0"/>
              <w:ind w:left="65"/>
              <w:rPr>
                <w:rFonts w:ascii="Gadugi" w:hAnsi="Gadugi"/>
              </w:rPr>
            </w:pPr>
            <w:r w:rsidRPr="002C51A2">
              <w:rPr>
                <w:rFonts w:ascii="Gadugi" w:hAnsi="Gadugi" w:eastAsia="Times New Roman" w:cs="Times New Roman"/>
                <w:sz w:val="24"/>
              </w:rPr>
              <w:t xml:space="preserve"> </w:t>
            </w:r>
          </w:p>
          <w:p w:rsidRPr="002C51A2" w:rsidR="00BA7F24" w:rsidRDefault="002C51A2" w14:paraId="52894037" wp14:textId="77777777">
            <w:pPr>
              <w:spacing w:after="0"/>
              <w:ind w:left="65"/>
              <w:rPr>
                <w:rFonts w:ascii="Gadugi" w:hAnsi="Gadugi"/>
              </w:rPr>
            </w:pPr>
            <w:r>
              <w:rPr>
                <w:rFonts w:ascii="Gadugi" w:hAnsi="Gadugi" w:eastAsia="Times New Roman" w:cs="Times New Roman"/>
                <w:sz w:val="24"/>
              </w:rPr>
              <w:t>Næmingarnir koma fyri tað mesta at brodera og um tíð er til tað, so koma teir eisini at seyma.</w:t>
            </w:r>
          </w:p>
          <w:p w:rsidRPr="002C51A2" w:rsidR="00BA7F24" w:rsidRDefault="00DB28CD" w14:paraId="02D03DA5" wp14:textId="77777777">
            <w:pPr>
              <w:spacing w:after="0"/>
              <w:ind w:left="65"/>
              <w:rPr>
                <w:rFonts w:ascii="Gadugi" w:hAnsi="Gadugi"/>
              </w:rPr>
            </w:pPr>
            <w:r w:rsidRPr="002C51A2">
              <w:rPr>
                <w:rFonts w:ascii="Gadugi" w:hAnsi="Gadugi" w:eastAsia="Times New Roman" w:cs="Times New Roman"/>
                <w:sz w:val="24"/>
              </w:rPr>
              <w:t xml:space="preserve">Men eisini verður ymiskt gjørt, sum er tengt at árstíðini. </w:t>
            </w:r>
          </w:p>
          <w:p w:rsidRPr="002C51A2" w:rsidR="00BA7F24" w:rsidP="002C51A2" w:rsidRDefault="00DB28CD" w14:paraId="608DEACE" wp14:textId="77777777">
            <w:pPr>
              <w:spacing w:after="0"/>
              <w:ind w:left="65"/>
              <w:rPr>
                <w:rFonts w:ascii="Gadugi" w:hAnsi="Gadugi"/>
              </w:rPr>
            </w:pPr>
            <w:r w:rsidRPr="002C51A2">
              <w:rPr>
                <w:rFonts w:ascii="Gadugi" w:hAnsi="Gadugi" w:eastAsia="Times New Roman" w:cs="Times New Roman"/>
                <w:sz w:val="24"/>
              </w:rPr>
              <w:t xml:space="preserve"> </w:t>
            </w:r>
            <w:bookmarkStart w:name="_GoBack" w:id="0"/>
            <w:bookmarkEnd w:id="0"/>
          </w:p>
        </w:tc>
      </w:tr>
    </w:tbl>
    <w:p xmlns:wp14="http://schemas.microsoft.com/office/word/2010/wordml" w:rsidRPr="00D96ADE" w:rsidR="00BA7F24" w:rsidP="004F7F48" w:rsidRDefault="00BA7F24" w14:paraId="5DAB6C7B" wp14:textId="77777777">
      <w:pPr>
        <w:spacing w:after="102"/>
        <w:rPr>
          <w:rFonts w:ascii="Gadugi" w:hAnsi="Gadugi"/>
        </w:rPr>
      </w:pPr>
    </w:p>
    <w:sectPr w:rsidRPr="00D96ADE" w:rsidR="00BA7F24">
      <w:pgSz w:w="11906" w:h="16841" w:orient="portrait"/>
      <w:pgMar w:top="1440" w:right="719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DB28CD" w:rsidP="004F7F48" w:rsidRDefault="00DB28CD" w14:paraId="02EB378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B28CD" w:rsidP="004F7F48" w:rsidRDefault="00DB28CD" w14:paraId="6A05A80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DB28CD" w:rsidP="004F7F48" w:rsidRDefault="00DB28CD" w14:paraId="5A39BBE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B28CD" w:rsidP="004F7F48" w:rsidRDefault="00DB28CD" w14:paraId="41C8F396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24"/>
    <w:rsid w:val="001A51BA"/>
    <w:rsid w:val="002C51A2"/>
    <w:rsid w:val="004F7F48"/>
    <w:rsid w:val="00BA7F24"/>
    <w:rsid w:val="00D96ADE"/>
    <w:rsid w:val="00DB28CD"/>
    <w:rsid w:val="1DB9FA3F"/>
    <w:rsid w:val="6FA08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1B8A"/>
  <w15:docId w15:val="{79286AFF-FABF-4873-A2DF-54929DC3FA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fo-FO" w:eastAsia="fo-F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56" w:line="245" w:lineRule="auto"/>
      <w:ind w:left="3903" w:right="3759"/>
      <w:jc w:val="center"/>
      <w:outlineLvl w:val="0"/>
    </w:pPr>
    <w:rPr>
      <w:rFonts w:ascii="Calibri" w:hAnsi="Calibri" w:eastAsia="Calibri" w:cs="Calibri"/>
      <w:color w:val="808080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Overskrift1Tegn" w:customStyle="1">
    <w:name w:val="Overskrift 1 Tegn"/>
    <w:link w:val="Overskrift1"/>
    <w:rPr>
      <w:rFonts w:ascii="Calibri" w:hAnsi="Calibri" w:eastAsia="Calibri" w:cs="Calibri"/>
      <w:color w:val="808080"/>
      <w:sz w:val="22"/>
    </w:rPr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4F7F48"/>
    <w:pPr>
      <w:tabs>
        <w:tab w:val="center" w:pos="4513"/>
        <w:tab w:val="right" w:pos="9026"/>
      </w:tabs>
      <w:spacing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4F7F48"/>
    <w:rPr>
      <w:rFonts w:ascii="Calibri" w:hAnsi="Calibri" w:eastAsia="Calibri" w:cs="Calibri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4F7F48"/>
    <w:pPr>
      <w:tabs>
        <w:tab w:val="center" w:pos="4513"/>
        <w:tab w:val="right" w:pos="9026"/>
      </w:tabs>
      <w:spacing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4F7F48"/>
    <w:rPr>
      <w:rFonts w:ascii="Calibri" w:hAnsi="Calibri" w:eastAsia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4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D239C5AD33542AAE7872D3A3B65C4" ma:contentTypeVersion="11" ma:contentTypeDescription="Opret et nyt dokument." ma:contentTypeScope="" ma:versionID="5e23477352ed1c4d7e9c648d64954503">
  <xsd:schema xmlns:xsd="http://www.w3.org/2001/XMLSchema" xmlns:xs="http://www.w3.org/2001/XMLSchema" xmlns:p="http://schemas.microsoft.com/office/2006/metadata/properties" xmlns:ns2="27736a8e-a730-414e-9bdd-20118cc031ed" xmlns:ns3="e5f12c0b-01ec-452e-bf53-5f7332377ac6" targetNamespace="http://schemas.microsoft.com/office/2006/metadata/properties" ma:root="true" ma:fieldsID="94e4321d8d1e97d8a6b587b060dc39a0" ns2:_="" ns3:_="">
    <xsd:import namespace="27736a8e-a730-414e-9bdd-20118cc031ed"/>
    <xsd:import namespace="e5f12c0b-01ec-452e-bf53-5f7332377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6a8e-a730-414e-9bdd-20118cc031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2c0b-01ec-452e-bf53-5f7332377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34B175-E364-4FAE-92E8-694A0FF08E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CF22C5-52C3-4DAA-96BD-A6EEA81D81A4}"/>
</file>

<file path=customXml/itemProps3.xml><?xml version="1.0" encoding="utf-8"?>
<ds:datastoreItem xmlns:ds="http://schemas.openxmlformats.org/officeDocument/2006/customXml" ds:itemID="{E7E60FED-BDC2-42C5-AF2D-2FF267545B06}"/>
</file>

<file path=customXml/itemProps4.xml><?xml version="1.0" encoding="utf-8"?>
<ds:datastoreItem xmlns:ds="http://schemas.openxmlformats.org/officeDocument/2006/customXml" ds:itemID="{8E6E3393-0A8E-4379-8658-6038FA6358D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Thordis Dahl Hansen</dc:creator>
  <keywords/>
  <lastModifiedBy>Annika Zachariasen</lastModifiedBy>
  <revision>3</revision>
  <dcterms:created xsi:type="dcterms:W3CDTF">2020-09-05T18:24:00.0000000Z</dcterms:created>
  <dcterms:modified xsi:type="dcterms:W3CDTF">2020-09-22T08:10:28.6995143Z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0x0101002AFD239C5AD33542AAE7872D3A3B65C4</vt:lpwstr>
  </property>
</Properties>
</file>